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DD" w:rsidRPr="00046FDD" w:rsidRDefault="000804BB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4BB" w:rsidRPr="009B23F6" w:rsidRDefault="000804BB" w:rsidP="000804BB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0804BB" w:rsidRPr="009B23F6" w:rsidRDefault="000804BB" w:rsidP="000804BB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B5CDD" w:rsidRPr="00046FD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5CDD"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17727662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6F1E90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СІМДЕСЯТ </w:t>
            </w:r>
            <w:r w:rsidR="00252B11">
              <w:rPr>
                <w:rFonts w:eastAsia="Calibri"/>
                <w:b/>
                <w:sz w:val="28"/>
                <w:szCs w:val="28"/>
                <w:lang w:eastAsia="en-US"/>
              </w:rPr>
              <w:t>ДЕВ’ЯТА</w:t>
            </w:r>
            <w:r w:rsidR="005A1D5E"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0804BB" w:rsidRDefault="00252B11" w:rsidP="00DC30DE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  <w:r w:rsidR="00FB5CDD" w:rsidRPr="000804BB">
              <w:rPr>
                <w:b/>
                <w:lang w:eastAsia="en-US"/>
              </w:rPr>
              <w:t>.</w:t>
            </w:r>
            <w:r w:rsidR="009B23F6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8</w:t>
            </w:r>
            <w:r w:rsidR="00FB5CDD" w:rsidRPr="000804BB">
              <w:rPr>
                <w:b/>
                <w:lang w:eastAsia="en-US"/>
              </w:rPr>
              <w:t>.202</w:t>
            </w:r>
            <w:r w:rsidR="006F1E90"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0804BB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804BB">
              <w:rPr>
                <w:b/>
                <w:lang w:eastAsia="en-US"/>
              </w:rPr>
              <w:t>№</w:t>
            </w:r>
            <w:r w:rsidR="00252B11">
              <w:rPr>
                <w:b/>
                <w:lang w:eastAsia="en-US"/>
              </w:rPr>
              <w:t>5695</w:t>
            </w:r>
            <w:r w:rsidR="008333B4">
              <w:rPr>
                <w:b/>
                <w:bCs/>
                <w:color w:val="000000"/>
              </w:rPr>
              <w:t>-</w:t>
            </w:r>
            <w:r w:rsidR="008333B4" w:rsidRPr="00EC10DF">
              <w:rPr>
                <w:b/>
                <w:bCs/>
                <w:color w:val="000000"/>
              </w:rPr>
              <w:t>7</w:t>
            </w:r>
            <w:r w:rsidR="00252B11">
              <w:rPr>
                <w:b/>
                <w:bCs/>
                <w:color w:val="000000"/>
              </w:rPr>
              <w:t>9</w:t>
            </w:r>
            <w:r w:rsidR="008333B4" w:rsidRPr="00EC10DF">
              <w:rPr>
                <w:b/>
                <w:bCs/>
                <w:color w:val="000000"/>
              </w:rPr>
              <w:t>-VIІІ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DF0D3C" w:rsidRPr="00046FDD">
        <w:rPr>
          <w:rFonts w:eastAsia="Calibri"/>
          <w:lang w:val="uk-UA" w:eastAsia="en-US"/>
        </w:rPr>
        <w:t xml:space="preserve">З метою </w:t>
      </w:r>
      <w:r w:rsidR="001D1E44"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r w:rsidR="00DF0D3C" w:rsidRPr="00046FDD">
        <w:rPr>
          <w:rFonts w:eastAsia="Calibri"/>
          <w:lang w:val="uk-UA" w:eastAsia="en-US"/>
        </w:rPr>
        <w:t xml:space="preserve">Бучанської міської територіальної громади, </w:t>
      </w:r>
      <w:r w:rsidR="001D1E44" w:rsidRPr="00046FDD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046FDD">
        <w:rPr>
          <w:rFonts w:eastAsia="Calibri"/>
          <w:lang w:val="uk-UA" w:eastAsia="en-US"/>
        </w:rPr>
        <w:t xml:space="preserve">, 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3000AA">
        <w:rPr>
          <w:lang w:val="uk-UA"/>
        </w:rPr>
        <w:t xml:space="preserve">Бучанська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046FDD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Внести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r w:rsidR="000D5583" w:rsidRPr="00046FDD">
          <w:rPr>
            <w:lang w:val="uk-UA"/>
          </w:rPr>
          <w:t>Бучанської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>зі змінами внесеними рішенням сесії Бучанської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13.09.2024 № </w:t>
      </w:r>
      <w:r w:rsidR="00C95609" w:rsidRPr="00D522EB">
        <w:rPr>
          <w:lang w:val="uk-UA"/>
        </w:rPr>
        <w:t>№ 4782-63-VIII</w:t>
      </w:r>
      <w:r w:rsidR="00C95609">
        <w:rPr>
          <w:lang w:val="uk-UA"/>
        </w:rPr>
        <w:t xml:space="preserve">, від </w:t>
      </w:r>
      <w:r w:rsidR="00C95609" w:rsidRPr="00C95609">
        <w:rPr>
          <w:lang w:val="uk-UA"/>
        </w:rPr>
        <w:t>15.10.2024 № 4908-64-VIII</w:t>
      </w:r>
      <w:r w:rsidR="006D310B">
        <w:rPr>
          <w:lang w:val="uk-UA"/>
        </w:rPr>
        <w:t xml:space="preserve">, </w:t>
      </w:r>
      <w:r w:rsidR="00E52528">
        <w:rPr>
          <w:lang w:val="uk-UA"/>
        </w:rPr>
        <w:t>від</w:t>
      </w:r>
      <w:r w:rsidR="006D310B">
        <w:rPr>
          <w:lang w:val="uk-UA"/>
        </w:rPr>
        <w:t xml:space="preserve"> 19.11.2024 № </w:t>
      </w:r>
      <w:r w:rsidR="006D310B" w:rsidRPr="006D310B">
        <w:rPr>
          <w:lang w:val="uk-UA"/>
        </w:rPr>
        <w:t>4995-65-VIІІ</w:t>
      </w:r>
      <w:r w:rsidR="006F1E90">
        <w:rPr>
          <w:lang w:val="uk-UA"/>
        </w:rPr>
        <w:t xml:space="preserve">, від 10.12.2024 року № </w:t>
      </w:r>
      <w:r w:rsidR="001C5433">
        <w:rPr>
          <w:lang w:val="uk-UA"/>
        </w:rPr>
        <w:t>5086-66-</w:t>
      </w:r>
      <w:r w:rsidR="001C5433" w:rsidRPr="00E34FD2">
        <w:rPr>
          <w:lang w:val="uk-UA"/>
        </w:rPr>
        <w:t>VIII</w:t>
      </w:r>
      <w:r w:rsidR="00E34FD2">
        <w:rPr>
          <w:lang w:val="uk-UA"/>
        </w:rPr>
        <w:t xml:space="preserve">, від 11.04.2025 року № </w:t>
      </w:r>
      <w:r w:rsidR="00E34FD2" w:rsidRPr="00E34FD2">
        <w:rPr>
          <w:lang w:val="uk-UA"/>
        </w:rPr>
        <w:t>№ 5348-75-VIІІ</w:t>
      </w:r>
      <w:r w:rsidR="009C29ED">
        <w:rPr>
          <w:lang w:val="uk-UA"/>
        </w:rPr>
        <w:t>), виклавши в новій редакції, що додається</w:t>
      </w:r>
      <w:r w:rsidR="007F5A99" w:rsidRPr="00046FDD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9B23F6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 xml:space="preserve">Міський голова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 w:rsidRPr="00046FDD">
        <w:rPr>
          <w:rFonts w:eastAsia="Calibri"/>
          <w:b/>
          <w:bCs/>
          <w:lang w:val="uk-UA" w:eastAsia="en-US"/>
        </w:rPr>
        <w:t xml:space="preserve"> Анатолій ФЕДОРУК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363028">
              <w:rPr>
                <w:rFonts w:eastAsia="Calibri"/>
                <w:b/>
                <w:lang w:val="uk-UA" w:eastAsia="uk-UA"/>
              </w:rPr>
              <w:t>к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7634F5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14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>
              <w:rPr>
                <w:rFonts w:eastAsia="Calibri"/>
                <w:bCs/>
                <w:u w:val="single"/>
                <w:lang w:val="uk-UA" w:eastAsia="uk-UA"/>
              </w:rPr>
              <w:t>8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7634F5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14.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>
              <w:rPr>
                <w:rFonts w:eastAsia="Calibri"/>
                <w:bCs/>
                <w:u w:val="single"/>
                <w:lang w:val="uk-UA" w:eastAsia="uk-UA"/>
              </w:rPr>
              <w:t>8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7634F5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14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>
              <w:rPr>
                <w:rFonts w:eastAsia="Calibri"/>
                <w:bCs/>
                <w:u w:val="single"/>
                <w:lang w:val="uk-UA" w:eastAsia="uk-UA"/>
              </w:rPr>
              <w:t>8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52DF6">
        <w:trPr>
          <w:trHeight w:val="1935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7634F5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14.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>
              <w:rPr>
                <w:rFonts w:eastAsia="Calibri"/>
                <w:bCs/>
                <w:u w:val="single"/>
                <w:lang w:val="uk-UA" w:eastAsia="uk-UA"/>
              </w:rPr>
              <w:t>8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52DF6">
        <w:trPr>
          <w:trHeight w:val="909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7634F5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>14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>
              <w:rPr>
                <w:rFonts w:eastAsia="Calibri"/>
                <w:bCs/>
                <w:u w:val="single"/>
                <w:lang w:val="uk-UA" w:eastAsia="uk-UA"/>
              </w:rPr>
              <w:t>8</w:t>
            </w:r>
            <w:bookmarkStart w:id="3" w:name="_GoBack"/>
            <w:bookmarkEnd w:id="3"/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 w:rsidR="0083714B"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sectPr w:rsidR="00552DF6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4BB"/>
    <w:rsid w:val="00080FAF"/>
    <w:rsid w:val="00092EE0"/>
    <w:rsid w:val="000B13BF"/>
    <w:rsid w:val="000D5583"/>
    <w:rsid w:val="000F2D7C"/>
    <w:rsid w:val="001276A5"/>
    <w:rsid w:val="0013306E"/>
    <w:rsid w:val="001350A8"/>
    <w:rsid w:val="001740B1"/>
    <w:rsid w:val="001C5433"/>
    <w:rsid w:val="001D1E44"/>
    <w:rsid w:val="001D4FA2"/>
    <w:rsid w:val="001D71F4"/>
    <w:rsid w:val="001F74C0"/>
    <w:rsid w:val="001F7B2F"/>
    <w:rsid w:val="0025138C"/>
    <w:rsid w:val="00252B11"/>
    <w:rsid w:val="002673B3"/>
    <w:rsid w:val="0029726B"/>
    <w:rsid w:val="00297F98"/>
    <w:rsid w:val="002C1575"/>
    <w:rsid w:val="002D0864"/>
    <w:rsid w:val="003000AA"/>
    <w:rsid w:val="003109F6"/>
    <w:rsid w:val="003200D8"/>
    <w:rsid w:val="00363028"/>
    <w:rsid w:val="003918D3"/>
    <w:rsid w:val="003A6FE4"/>
    <w:rsid w:val="0040588B"/>
    <w:rsid w:val="00411224"/>
    <w:rsid w:val="004170E9"/>
    <w:rsid w:val="004612E0"/>
    <w:rsid w:val="004C11D7"/>
    <w:rsid w:val="004D70DC"/>
    <w:rsid w:val="004E2C6A"/>
    <w:rsid w:val="00504C9B"/>
    <w:rsid w:val="00552DF6"/>
    <w:rsid w:val="0059020F"/>
    <w:rsid w:val="005A1D5E"/>
    <w:rsid w:val="005A2B19"/>
    <w:rsid w:val="005A462B"/>
    <w:rsid w:val="005D239C"/>
    <w:rsid w:val="006038E3"/>
    <w:rsid w:val="006352E1"/>
    <w:rsid w:val="00637F82"/>
    <w:rsid w:val="006B3706"/>
    <w:rsid w:val="006D310B"/>
    <w:rsid w:val="006F1E90"/>
    <w:rsid w:val="007178F1"/>
    <w:rsid w:val="00741F4E"/>
    <w:rsid w:val="00750CBE"/>
    <w:rsid w:val="007634F5"/>
    <w:rsid w:val="00765AB8"/>
    <w:rsid w:val="007F4D42"/>
    <w:rsid w:val="007F5A99"/>
    <w:rsid w:val="008333B4"/>
    <w:rsid w:val="0083714B"/>
    <w:rsid w:val="00891A2C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875C7"/>
    <w:rsid w:val="00B952D3"/>
    <w:rsid w:val="00C45E64"/>
    <w:rsid w:val="00C52B2C"/>
    <w:rsid w:val="00C80504"/>
    <w:rsid w:val="00C84416"/>
    <w:rsid w:val="00C95609"/>
    <w:rsid w:val="00CE011B"/>
    <w:rsid w:val="00CE5D09"/>
    <w:rsid w:val="00CF058E"/>
    <w:rsid w:val="00D44F00"/>
    <w:rsid w:val="00DC2F49"/>
    <w:rsid w:val="00DC30DE"/>
    <w:rsid w:val="00DD6C3B"/>
    <w:rsid w:val="00DF0D3C"/>
    <w:rsid w:val="00DF108C"/>
    <w:rsid w:val="00E050C4"/>
    <w:rsid w:val="00E34FD2"/>
    <w:rsid w:val="00E52528"/>
    <w:rsid w:val="00E55255"/>
    <w:rsid w:val="00E62956"/>
    <w:rsid w:val="00E76832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A261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23</cp:revision>
  <cp:lastPrinted>2025-04-17T08:40:00Z</cp:lastPrinted>
  <dcterms:created xsi:type="dcterms:W3CDTF">2024-11-18T08:28:00Z</dcterms:created>
  <dcterms:modified xsi:type="dcterms:W3CDTF">2025-08-26T12:35:00Z</dcterms:modified>
</cp:coreProperties>
</file>